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A57E" w14:textId="5886E298" w:rsidR="007D5836" w:rsidRPr="00554276" w:rsidRDefault="007472E1" w:rsidP="006E4CE6">
      <w:pPr>
        <w:pStyle w:val="Heading1"/>
      </w:pPr>
      <w:r>
        <w:t>Williamson Road SAC</w:t>
      </w:r>
    </w:p>
    <w:p w14:paraId="0ADFD108" w14:textId="7155E20D" w:rsidR="00554276" w:rsidRDefault="00F1273D" w:rsidP="006E4CE6">
      <w:pPr>
        <w:pStyle w:val="Heading1"/>
      </w:pPr>
      <w:r>
        <w:t>Meeting Minutes</w:t>
      </w:r>
    </w:p>
    <w:p w14:paraId="4762D5EE" w14:textId="51FBDA83" w:rsidR="00062267" w:rsidRPr="009D111C" w:rsidRDefault="004C26D9" w:rsidP="006E4CE6">
      <w:pPr>
        <w:pStyle w:val="Heading2"/>
        <w:rPr>
          <w:sz w:val="28"/>
          <w:szCs w:val="28"/>
        </w:rPr>
      </w:pPr>
      <w:r>
        <w:rPr>
          <w:sz w:val="28"/>
          <w:szCs w:val="28"/>
        </w:rPr>
        <w:t>December 6</w:t>
      </w:r>
      <w:r w:rsidR="00FD67BE" w:rsidRPr="009D111C">
        <w:rPr>
          <w:sz w:val="28"/>
          <w:szCs w:val="28"/>
        </w:rPr>
        <w:t>,</w:t>
      </w:r>
      <w:r w:rsidR="007472E1" w:rsidRPr="009D111C">
        <w:rPr>
          <w:sz w:val="28"/>
          <w:szCs w:val="28"/>
        </w:rPr>
        <w:t xml:space="preserve"> 202</w:t>
      </w:r>
      <w:r w:rsidR="00911EFA">
        <w:rPr>
          <w:sz w:val="28"/>
          <w:szCs w:val="28"/>
        </w:rPr>
        <w:t>2</w:t>
      </w:r>
    </w:p>
    <w:p w14:paraId="4588A0D4" w14:textId="77777777" w:rsidR="009D111C" w:rsidRDefault="007472E1" w:rsidP="009D111C">
      <w:pPr>
        <w:pStyle w:val="Heading2"/>
        <w:rPr>
          <w:sz w:val="28"/>
          <w:szCs w:val="28"/>
        </w:rPr>
      </w:pPr>
      <w:r w:rsidRPr="009D111C">
        <w:rPr>
          <w:sz w:val="28"/>
          <w:szCs w:val="28"/>
        </w:rPr>
        <w:t>6:30pm</w:t>
      </w:r>
    </w:p>
    <w:p w14:paraId="1DF3EF1B" w14:textId="0349746E" w:rsidR="006C3011" w:rsidRPr="009D111C" w:rsidRDefault="007472E1" w:rsidP="009D111C">
      <w:pPr>
        <w:pStyle w:val="Heading2"/>
        <w:rPr>
          <w:sz w:val="28"/>
          <w:szCs w:val="28"/>
        </w:rPr>
      </w:pPr>
      <w:r w:rsidRPr="009D111C">
        <w:rPr>
          <w:sz w:val="28"/>
          <w:szCs w:val="28"/>
        </w:rPr>
        <w:t>Virtual Meeting</w:t>
      </w:r>
    </w:p>
    <w:p w14:paraId="59ABEA40" w14:textId="2612D0E0" w:rsidR="001423A6" w:rsidRDefault="00F1273D" w:rsidP="00C22C4A">
      <w:pPr>
        <w:ind w:left="0"/>
      </w:pPr>
      <w:r>
        <w:t>Attendees:</w:t>
      </w:r>
    </w:p>
    <w:p w14:paraId="6488FFE2" w14:textId="77777777" w:rsidR="00F1273D" w:rsidRDefault="00F1273D" w:rsidP="00C22C4A">
      <w:pPr>
        <w:ind w:left="0"/>
        <w:sectPr w:rsidR="00F1273D" w:rsidSect="00AE391E">
          <w:headerReference w:type="even" r:id="rId7"/>
          <w:headerReference w:type="default" r:id="rId8"/>
          <w:footerReference w:type="even" r:id="rId9"/>
          <w:footerReference w:type="default" r:id="rId10"/>
          <w:headerReference w:type="first" r:id="rId11"/>
          <w:footerReference w:type="first" r:id="rId12"/>
          <w:pgSz w:w="12240" w:h="15840"/>
          <w:pgMar w:top="1440" w:right="1728" w:bottom="1440" w:left="1728" w:header="720" w:footer="720" w:gutter="0"/>
          <w:cols w:space="720"/>
          <w:docGrid w:linePitch="360"/>
        </w:sectPr>
      </w:pPr>
    </w:p>
    <w:p w14:paraId="3AE3EDE1" w14:textId="5534C57C" w:rsidR="00F1273D" w:rsidRDefault="00F1273D" w:rsidP="00F1273D">
      <w:pPr>
        <w:spacing w:after="0"/>
        <w:ind w:left="0"/>
      </w:pPr>
      <w:r>
        <w:t>Janet Theunissen</w:t>
      </w:r>
    </w:p>
    <w:p w14:paraId="4991C930" w14:textId="0637A05B" w:rsidR="00F1273D" w:rsidRDefault="00F1273D" w:rsidP="00F1273D">
      <w:pPr>
        <w:spacing w:after="0"/>
        <w:ind w:left="0"/>
      </w:pPr>
      <w:r>
        <w:t>Sarah Charters</w:t>
      </w:r>
    </w:p>
    <w:p w14:paraId="1F0F8719" w14:textId="1249E2C6" w:rsidR="00F1273D" w:rsidRDefault="00F1273D" w:rsidP="00F1273D">
      <w:pPr>
        <w:spacing w:after="0"/>
        <w:ind w:left="0"/>
      </w:pPr>
      <w:proofErr w:type="spellStart"/>
      <w:r>
        <w:t>Xandi</w:t>
      </w:r>
      <w:proofErr w:type="spellEnd"/>
      <w:r>
        <w:t xml:space="preserve"> Neville</w:t>
      </w:r>
    </w:p>
    <w:p w14:paraId="378D6E9E" w14:textId="37498567" w:rsidR="00F1273D" w:rsidRDefault="00F1273D" w:rsidP="00F1273D">
      <w:pPr>
        <w:spacing w:after="0"/>
        <w:ind w:left="0"/>
      </w:pPr>
      <w:r>
        <w:t>David Birch</w:t>
      </w:r>
    </w:p>
    <w:p w14:paraId="1A8F9C95" w14:textId="6C10ACE4" w:rsidR="00F1273D" w:rsidRDefault="00F1273D" w:rsidP="00F1273D">
      <w:pPr>
        <w:spacing w:after="0"/>
        <w:ind w:left="0"/>
      </w:pPr>
      <w:r>
        <w:t xml:space="preserve">Mark </w:t>
      </w:r>
      <w:proofErr w:type="spellStart"/>
      <w:r>
        <w:t>Duwyn</w:t>
      </w:r>
      <w:proofErr w:type="spellEnd"/>
    </w:p>
    <w:p w14:paraId="56C5A801" w14:textId="1D961837" w:rsidR="00F1273D" w:rsidRDefault="00F1273D" w:rsidP="00F1273D">
      <w:pPr>
        <w:spacing w:after="0"/>
        <w:ind w:left="0"/>
      </w:pPr>
      <w:r>
        <w:t>Simon Yao</w:t>
      </w:r>
    </w:p>
    <w:p w14:paraId="222BA603" w14:textId="0E2C72F0" w:rsidR="00F1273D" w:rsidRDefault="00F1273D" w:rsidP="00F1273D">
      <w:pPr>
        <w:spacing w:after="0"/>
        <w:ind w:left="0"/>
      </w:pPr>
      <w:r>
        <w:t>Carla Southward</w:t>
      </w:r>
    </w:p>
    <w:p w14:paraId="5A42091F" w14:textId="14644EA3" w:rsidR="00F1273D" w:rsidRDefault="00F1273D" w:rsidP="00F1273D">
      <w:pPr>
        <w:spacing w:after="0"/>
        <w:ind w:left="0"/>
      </w:pPr>
      <w:r>
        <w:t xml:space="preserve">Rachel </w:t>
      </w:r>
      <w:proofErr w:type="spellStart"/>
      <w:r>
        <w:t>Roter</w:t>
      </w:r>
      <w:proofErr w:type="spellEnd"/>
    </w:p>
    <w:p w14:paraId="67297351" w14:textId="40832FF7" w:rsidR="00F1273D" w:rsidRDefault="00F1273D" w:rsidP="00F1273D">
      <w:pPr>
        <w:spacing w:after="0"/>
        <w:ind w:left="0"/>
      </w:pPr>
      <w:r>
        <w:t>Christine Murray</w:t>
      </w:r>
    </w:p>
    <w:p w14:paraId="03D3F778" w14:textId="3F6838B0" w:rsidR="00F1273D" w:rsidRDefault="00F1273D" w:rsidP="00F1273D">
      <w:pPr>
        <w:spacing w:after="0"/>
        <w:ind w:left="0"/>
      </w:pPr>
      <w:r>
        <w:t>Kirsten &amp; David Boyce</w:t>
      </w:r>
    </w:p>
    <w:p w14:paraId="73DE5B2A" w14:textId="267F18C5" w:rsidR="00F1273D" w:rsidRDefault="00F1273D" w:rsidP="00F1273D">
      <w:pPr>
        <w:spacing w:after="0"/>
        <w:ind w:left="0"/>
      </w:pPr>
      <w:r>
        <w:t xml:space="preserve">Nikki </w:t>
      </w:r>
      <w:proofErr w:type="spellStart"/>
      <w:r>
        <w:t>Stiavnicky</w:t>
      </w:r>
      <w:proofErr w:type="spellEnd"/>
    </w:p>
    <w:p w14:paraId="74E5FA55" w14:textId="0A173227" w:rsidR="00F1273D" w:rsidRDefault="00F1273D" w:rsidP="00F1273D">
      <w:pPr>
        <w:spacing w:after="0"/>
        <w:ind w:left="0"/>
      </w:pPr>
      <w:r>
        <w:t>Chelsea Stroud</w:t>
      </w:r>
    </w:p>
    <w:p w14:paraId="36EBABE7" w14:textId="3FF833A3" w:rsidR="00F1273D" w:rsidRDefault="00F1273D" w:rsidP="00F1273D">
      <w:pPr>
        <w:spacing w:after="0"/>
        <w:ind w:left="0"/>
      </w:pPr>
      <w:r>
        <w:t>Lindsay Thompson</w:t>
      </w:r>
    </w:p>
    <w:p w14:paraId="3E2AB117" w14:textId="3D287D95" w:rsidR="00F1273D" w:rsidRDefault="00F1273D" w:rsidP="00F1273D">
      <w:pPr>
        <w:spacing w:after="0"/>
        <w:ind w:left="0"/>
      </w:pPr>
      <w:r>
        <w:t>Karen Hoskins</w:t>
      </w:r>
    </w:p>
    <w:p w14:paraId="349BAC6A" w14:textId="3AB2F831" w:rsidR="00F1273D" w:rsidRDefault="00F1273D" w:rsidP="00F1273D">
      <w:pPr>
        <w:spacing w:after="0"/>
        <w:ind w:left="0"/>
      </w:pPr>
      <w:r>
        <w:t>Alison Howell</w:t>
      </w:r>
    </w:p>
    <w:p w14:paraId="7EE841FE" w14:textId="246D7B7E" w:rsidR="00F1273D" w:rsidRDefault="00F1273D" w:rsidP="00F1273D">
      <w:pPr>
        <w:spacing w:after="0"/>
        <w:ind w:left="0"/>
      </w:pPr>
      <w:r>
        <w:t>Maya Kesler</w:t>
      </w:r>
    </w:p>
    <w:p w14:paraId="1727447A" w14:textId="5C86A1A8" w:rsidR="00F1273D" w:rsidRDefault="00F1273D" w:rsidP="00F1273D">
      <w:pPr>
        <w:spacing w:after="0"/>
        <w:ind w:left="0"/>
      </w:pPr>
      <w:r>
        <w:t>Heather McInroy</w:t>
      </w:r>
    </w:p>
    <w:p w14:paraId="33F497A7" w14:textId="0FE83217" w:rsidR="00F1273D" w:rsidRDefault="00F1273D" w:rsidP="00F1273D">
      <w:pPr>
        <w:spacing w:after="0"/>
        <w:ind w:left="0"/>
      </w:pPr>
      <w:proofErr w:type="spellStart"/>
      <w:r>
        <w:t>Sareh</w:t>
      </w:r>
      <w:proofErr w:type="spellEnd"/>
      <w:r>
        <w:t xml:space="preserve"> </w:t>
      </w:r>
      <w:proofErr w:type="spellStart"/>
      <w:r>
        <w:t>Pouryousefi</w:t>
      </w:r>
      <w:proofErr w:type="spellEnd"/>
    </w:p>
    <w:p w14:paraId="59D64F3B" w14:textId="40A8CCC6" w:rsidR="00F1273D" w:rsidRDefault="00F1273D" w:rsidP="00F1273D">
      <w:pPr>
        <w:spacing w:after="0"/>
        <w:ind w:left="0"/>
      </w:pPr>
      <w:r>
        <w:t>Alison &amp; Branson Howell</w:t>
      </w:r>
    </w:p>
    <w:p w14:paraId="141791DA" w14:textId="227FD7E5" w:rsidR="00F1273D" w:rsidRDefault="00F1273D" w:rsidP="00F1273D">
      <w:pPr>
        <w:spacing w:after="0"/>
        <w:ind w:left="0"/>
      </w:pPr>
      <w:r>
        <w:t>Anita Davis</w:t>
      </w:r>
    </w:p>
    <w:p w14:paraId="1D8A3ACB" w14:textId="4DE82B33" w:rsidR="00F1273D" w:rsidRDefault="00F1273D" w:rsidP="00F1273D">
      <w:pPr>
        <w:spacing w:after="0"/>
        <w:ind w:left="0"/>
      </w:pPr>
      <w:r>
        <w:t>Ann Taylor</w:t>
      </w:r>
    </w:p>
    <w:p w14:paraId="5ECE14C0" w14:textId="6ACC94AF" w:rsidR="00F1273D" w:rsidRDefault="00F1273D" w:rsidP="00F1273D">
      <w:pPr>
        <w:spacing w:after="0"/>
        <w:ind w:left="0"/>
      </w:pPr>
      <w:r>
        <w:t>Kate</w:t>
      </w:r>
    </w:p>
    <w:p w14:paraId="13A96B9E" w14:textId="55668343" w:rsidR="00F1273D" w:rsidRDefault="00F1273D" w:rsidP="00F1273D">
      <w:pPr>
        <w:spacing w:after="0"/>
        <w:ind w:left="0"/>
      </w:pPr>
      <w:r>
        <w:t>Dave Winkler</w:t>
      </w:r>
    </w:p>
    <w:p w14:paraId="58C67BC7" w14:textId="30C93853" w:rsidR="00F1273D" w:rsidRDefault="00F1273D" w:rsidP="00F1273D">
      <w:pPr>
        <w:spacing w:after="0"/>
        <w:ind w:left="0"/>
      </w:pPr>
      <w:proofErr w:type="spellStart"/>
      <w:r>
        <w:t>Tethra</w:t>
      </w:r>
      <w:proofErr w:type="spellEnd"/>
      <w:r>
        <w:t xml:space="preserve"> Pin</w:t>
      </w:r>
    </w:p>
    <w:p w14:paraId="1E022B67" w14:textId="5BC5B264" w:rsidR="00F1273D" w:rsidRDefault="00F1273D" w:rsidP="00F1273D">
      <w:pPr>
        <w:spacing w:after="0"/>
        <w:ind w:left="0"/>
      </w:pPr>
      <w:r>
        <w:t xml:space="preserve">Evelyne Au </w:t>
      </w:r>
      <w:proofErr w:type="spellStart"/>
      <w:r>
        <w:t>Navioz</w:t>
      </w:r>
      <w:proofErr w:type="spellEnd"/>
    </w:p>
    <w:p w14:paraId="4A5998D1" w14:textId="3C547EA6" w:rsidR="007046CA" w:rsidRPr="001423A6" w:rsidRDefault="007046CA" w:rsidP="00F1273D">
      <w:pPr>
        <w:spacing w:after="0"/>
        <w:ind w:left="0"/>
      </w:pPr>
      <w:r>
        <w:t>Frances Anderson</w:t>
      </w:r>
    </w:p>
    <w:p w14:paraId="43AD0D1B" w14:textId="77777777" w:rsidR="00F1273D" w:rsidRDefault="00F1273D" w:rsidP="002B3675">
      <w:pPr>
        <w:pStyle w:val="ListParagraph"/>
        <w:numPr>
          <w:ilvl w:val="0"/>
          <w:numId w:val="27"/>
        </w:numPr>
        <w:rPr>
          <w:sz w:val="32"/>
          <w:szCs w:val="32"/>
        </w:rPr>
        <w:sectPr w:rsidR="00F1273D" w:rsidSect="00F1273D">
          <w:type w:val="continuous"/>
          <w:pgSz w:w="12240" w:h="15840"/>
          <w:pgMar w:top="1440" w:right="1728" w:bottom="1440" w:left="1728" w:header="720" w:footer="720" w:gutter="0"/>
          <w:cols w:num="2" w:space="720"/>
          <w:docGrid w:linePitch="360"/>
        </w:sectPr>
      </w:pPr>
    </w:p>
    <w:p w14:paraId="54553657" w14:textId="77777777" w:rsidR="007046CA" w:rsidRDefault="007046CA" w:rsidP="007046CA">
      <w:pPr>
        <w:pStyle w:val="ListParagraph"/>
        <w:numPr>
          <w:ilvl w:val="0"/>
          <w:numId w:val="0"/>
        </w:numPr>
        <w:ind w:left="720"/>
        <w:rPr>
          <w:sz w:val="32"/>
          <w:szCs w:val="32"/>
        </w:rPr>
      </w:pPr>
    </w:p>
    <w:p w14:paraId="61D535EC" w14:textId="108B8AB7" w:rsidR="001A01D8" w:rsidRDefault="001A01D8" w:rsidP="002B3675">
      <w:pPr>
        <w:pStyle w:val="ListParagraph"/>
        <w:numPr>
          <w:ilvl w:val="0"/>
          <w:numId w:val="27"/>
        </w:numPr>
        <w:rPr>
          <w:sz w:val="32"/>
          <w:szCs w:val="32"/>
        </w:rPr>
      </w:pPr>
      <w:r w:rsidRPr="006E4CE6">
        <w:rPr>
          <w:sz w:val="32"/>
          <w:szCs w:val="32"/>
        </w:rPr>
        <w:t>Welcome</w:t>
      </w:r>
      <w:r w:rsidR="00E951A5">
        <w:rPr>
          <w:sz w:val="32"/>
          <w:szCs w:val="32"/>
        </w:rPr>
        <w:t xml:space="preserve">, Land Acknowledgement </w:t>
      </w:r>
      <w:r w:rsidRPr="006E4CE6">
        <w:rPr>
          <w:sz w:val="32"/>
          <w:szCs w:val="32"/>
        </w:rPr>
        <w:t>and Introductions</w:t>
      </w:r>
    </w:p>
    <w:p w14:paraId="17ECC25D" w14:textId="013B52D1" w:rsidR="0052677D" w:rsidRPr="00F1273D" w:rsidRDefault="0084582C" w:rsidP="00F1273D">
      <w:pPr>
        <w:ind w:hanging="187"/>
        <w:jc w:val="both"/>
      </w:pPr>
      <w:r>
        <w:t>Janet welcomed everyone, offered the land acknowledgement and everyone introduced themselves</w:t>
      </w:r>
    </w:p>
    <w:p w14:paraId="5E9257D6" w14:textId="5594A615" w:rsidR="001A01D8" w:rsidRPr="0072734D" w:rsidRDefault="00305F4B" w:rsidP="0072734D">
      <w:pPr>
        <w:pStyle w:val="ListParagraph"/>
        <w:numPr>
          <w:ilvl w:val="0"/>
          <w:numId w:val="27"/>
        </w:numPr>
        <w:rPr>
          <w:sz w:val="32"/>
          <w:szCs w:val="32"/>
        </w:rPr>
      </w:pPr>
      <w:r>
        <w:rPr>
          <w:sz w:val="32"/>
          <w:szCs w:val="32"/>
        </w:rPr>
        <w:t>Principal</w:t>
      </w:r>
      <w:r w:rsidR="0072734D">
        <w:rPr>
          <w:sz w:val="32"/>
          <w:szCs w:val="32"/>
        </w:rPr>
        <w:t xml:space="preserve">, </w:t>
      </w:r>
      <w:r>
        <w:rPr>
          <w:sz w:val="32"/>
          <w:szCs w:val="32"/>
        </w:rPr>
        <w:t>Vice Principal</w:t>
      </w:r>
      <w:r w:rsidR="006E4CE6" w:rsidRPr="006E4CE6">
        <w:rPr>
          <w:sz w:val="32"/>
          <w:szCs w:val="32"/>
        </w:rPr>
        <w:t xml:space="preserve"> </w:t>
      </w:r>
      <w:r w:rsidR="0072734D">
        <w:rPr>
          <w:sz w:val="32"/>
          <w:szCs w:val="32"/>
        </w:rPr>
        <w:t xml:space="preserve">&amp; Teacher </w:t>
      </w:r>
      <w:r w:rsidR="006E4CE6" w:rsidRPr="006E4CE6">
        <w:rPr>
          <w:sz w:val="32"/>
          <w:szCs w:val="32"/>
        </w:rPr>
        <w:t>Update</w:t>
      </w:r>
      <w:proofErr w:type="gramStart"/>
      <w:r w:rsidR="002069F4" w:rsidRPr="0072734D">
        <w:rPr>
          <w:sz w:val="32"/>
          <w:szCs w:val="32"/>
          <w:lang w:val="fr-CA"/>
        </w:rPr>
        <w:t>-</w:t>
      </w:r>
      <w:r w:rsidR="00FB496F" w:rsidRPr="0072734D">
        <w:rPr>
          <w:sz w:val="32"/>
          <w:szCs w:val="32"/>
          <w:lang w:val="fr-CA"/>
        </w:rPr>
        <w:t xml:space="preserve"> </w:t>
      </w:r>
      <w:r w:rsidR="00A16CD5" w:rsidRPr="0072734D">
        <w:rPr>
          <w:sz w:val="32"/>
          <w:szCs w:val="32"/>
          <w:lang w:val="fr-CA"/>
        </w:rPr>
        <w:t xml:space="preserve"> </w:t>
      </w:r>
      <w:r w:rsidR="00FD67BE" w:rsidRPr="0072734D">
        <w:rPr>
          <w:sz w:val="28"/>
          <w:szCs w:val="28"/>
          <w:lang w:val="fr-CA"/>
        </w:rPr>
        <w:t>Mr.</w:t>
      </w:r>
      <w:proofErr w:type="gramEnd"/>
      <w:r w:rsidRPr="0072734D">
        <w:rPr>
          <w:sz w:val="28"/>
          <w:szCs w:val="28"/>
          <w:lang w:val="fr-CA"/>
        </w:rPr>
        <w:t xml:space="preserve"> </w:t>
      </w:r>
      <w:proofErr w:type="spellStart"/>
      <w:r w:rsidRPr="0072734D">
        <w:rPr>
          <w:sz w:val="28"/>
          <w:szCs w:val="28"/>
          <w:lang w:val="fr-CA"/>
        </w:rPr>
        <w:t>Duwyn</w:t>
      </w:r>
      <w:proofErr w:type="spellEnd"/>
      <w:r w:rsidR="0092721B" w:rsidRPr="0072734D">
        <w:rPr>
          <w:sz w:val="28"/>
          <w:szCs w:val="28"/>
          <w:lang w:val="fr-CA"/>
        </w:rPr>
        <w:t xml:space="preserve"> &amp; Ms. Neville</w:t>
      </w:r>
      <w:r w:rsidR="004B1CD6" w:rsidRPr="0072734D">
        <w:rPr>
          <w:sz w:val="28"/>
          <w:szCs w:val="28"/>
          <w:lang w:val="fr-CA"/>
        </w:rPr>
        <w:t xml:space="preserve"> &amp; Mme </w:t>
      </w:r>
      <w:proofErr w:type="spellStart"/>
      <w:r w:rsidR="004B1CD6" w:rsidRPr="0072734D">
        <w:rPr>
          <w:sz w:val="28"/>
          <w:szCs w:val="28"/>
          <w:lang w:val="fr-CA"/>
        </w:rPr>
        <w:t>McInroy</w:t>
      </w:r>
      <w:proofErr w:type="spellEnd"/>
      <w:r w:rsidR="009540C6" w:rsidRPr="0072734D">
        <w:rPr>
          <w:sz w:val="32"/>
          <w:szCs w:val="32"/>
          <w:lang w:val="fr-CA"/>
        </w:rPr>
        <w:tab/>
      </w:r>
      <w:r w:rsidR="009540C6" w:rsidRPr="0072734D">
        <w:rPr>
          <w:sz w:val="32"/>
          <w:szCs w:val="32"/>
          <w:lang w:val="fr-CA"/>
        </w:rPr>
        <w:tab/>
      </w:r>
      <w:r w:rsidR="009D111C" w:rsidRPr="0072734D">
        <w:rPr>
          <w:sz w:val="32"/>
          <w:szCs w:val="32"/>
          <w:lang w:val="fr-CA"/>
        </w:rPr>
        <w:tab/>
      </w:r>
      <w:r w:rsidR="009D111C" w:rsidRPr="0072734D">
        <w:rPr>
          <w:sz w:val="32"/>
          <w:szCs w:val="32"/>
          <w:lang w:val="fr-CA"/>
        </w:rPr>
        <w:tab/>
      </w:r>
    </w:p>
    <w:p w14:paraId="2EBABC21" w14:textId="17E4FDCF" w:rsidR="0084582C" w:rsidRDefault="0084582C" w:rsidP="004C26D9">
      <w:pPr>
        <w:ind w:left="0"/>
      </w:pPr>
      <w:r w:rsidRPr="0084582C">
        <w:rPr>
          <w:b/>
          <w:bCs/>
        </w:rPr>
        <w:t>Playground</w:t>
      </w:r>
    </w:p>
    <w:p w14:paraId="3B8FD3F1" w14:textId="00277AD8" w:rsidR="0052677D" w:rsidRDefault="0084582C" w:rsidP="004C26D9">
      <w:pPr>
        <w:ind w:left="0"/>
      </w:pPr>
      <w:r>
        <w:t>Two years ago, playground renovation started with solicitations of feedback from students, families, etc.  We have been waiting on the design plans and there is a huge backlog of schools needing playground design and equipment.  The design plans should be available in 2023 and the installation should be in 2024.  Williamson Rd has been deprioritized because other schools have had their playgrounds removed because they were unsafe and therefore are higher up in the queue.</w:t>
      </w:r>
    </w:p>
    <w:p w14:paraId="1F4F1D93" w14:textId="38D68C18" w:rsidR="0084582C" w:rsidRDefault="0084582C" w:rsidP="004C26D9">
      <w:pPr>
        <w:ind w:left="0"/>
      </w:pPr>
      <w:r>
        <w:lastRenderedPageBreak/>
        <w:t>Painting on the asphalt will likely be in spring 2023</w:t>
      </w:r>
    </w:p>
    <w:p w14:paraId="19C94379" w14:textId="486967F7" w:rsidR="0084582C" w:rsidRDefault="0084582C" w:rsidP="004C26D9">
      <w:pPr>
        <w:ind w:left="0"/>
      </w:pPr>
      <w:r w:rsidRPr="0084582C">
        <w:rPr>
          <w:b/>
          <w:bCs/>
        </w:rPr>
        <w:t>EQAO</w:t>
      </w:r>
      <w:r>
        <w:t xml:space="preserve"> – reading shows strong results.  Grade 3 – 88% of students at levels 3 or 4</w:t>
      </w:r>
      <w:r w:rsidR="003F30F0">
        <w:t xml:space="preserve"> in </w:t>
      </w:r>
      <w:r>
        <w:t>reading</w:t>
      </w:r>
      <w:r w:rsidR="003F30F0">
        <w:t>;</w:t>
      </w:r>
      <w:r>
        <w:t xml:space="preserve"> 75% of students are at levels 3 or 4 writing</w:t>
      </w:r>
      <w:r w:rsidR="003F30F0">
        <w:t xml:space="preserve"> and math</w:t>
      </w:r>
      <w:r>
        <w:t xml:space="preserve">; Grade 6 reading is over </w:t>
      </w:r>
      <w:r w:rsidR="003F30F0">
        <w:t>100</w:t>
      </w:r>
      <w:r>
        <w:t>%</w:t>
      </w:r>
      <w:r w:rsidR="003F30F0">
        <w:t xml:space="preserve"> of students are at levels 3 or 4</w:t>
      </w:r>
      <w:r>
        <w:t xml:space="preserve">; writing </w:t>
      </w:r>
      <w:r w:rsidR="003F30F0">
        <w:t>93% of students are at levels 3 or 4; math – 73% of students are levels 3 or 4.</w:t>
      </w:r>
    </w:p>
    <w:p w14:paraId="3FDB90E2" w14:textId="78C80DE9" w:rsidR="0084582C" w:rsidRDefault="0084582C" w:rsidP="004C26D9">
      <w:pPr>
        <w:ind w:left="0"/>
      </w:pPr>
      <w:r>
        <w:t xml:space="preserve">Over the years reading has always been fairly strong as has writing and the trend over time </w:t>
      </w:r>
      <w:r w:rsidR="003F30F0">
        <w:t>is important to inform how the school focuses its budget.</w:t>
      </w:r>
    </w:p>
    <w:p w14:paraId="27B8EB5C" w14:textId="2155F351" w:rsidR="0084582C" w:rsidRDefault="0084582C" w:rsidP="004C26D9">
      <w:pPr>
        <w:ind w:left="0"/>
      </w:pPr>
      <w:r>
        <w:t>There is a new math curriculum and focusing on problem solving, patterns, and group work.</w:t>
      </w:r>
      <w:r w:rsidR="003F30F0">
        <w:t xml:space="preserve"> That may be the reason the scores are at 75% as both students and teachers adjust to the new curriculum.</w:t>
      </w:r>
    </w:p>
    <w:p w14:paraId="175D0CDB" w14:textId="45A5807C" w:rsidR="00710A44" w:rsidRDefault="00710A44" w:rsidP="004C26D9">
      <w:pPr>
        <w:ind w:left="0"/>
      </w:pPr>
      <w:r>
        <w:t>Teachers don’t follow up with parents about the results.  If parents have a concern, they can reach out to the previous year’s teacher.</w:t>
      </w:r>
    </w:p>
    <w:p w14:paraId="793EED9C" w14:textId="43409AAA" w:rsidR="00710A44" w:rsidRDefault="00710A44" w:rsidP="004C26D9">
      <w:pPr>
        <w:ind w:left="0"/>
      </w:pPr>
      <w:r>
        <w:t>Grade three French immersion students aren’t tested in reading and writing because they haven’t received official education in English.  They are tested in grade 6.</w:t>
      </w:r>
    </w:p>
    <w:p w14:paraId="521297F7" w14:textId="207A3E55" w:rsidR="0084582C" w:rsidRDefault="0084582C" w:rsidP="004C26D9">
      <w:pPr>
        <w:ind w:left="0"/>
        <w:rPr>
          <w:b/>
          <w:bCs/>
        </w:rPr>
      </w:pPr>
      <w:r w:rsidRPr="0084582C">
        <w:rPr>
          <w:b/>
          <w:bCs/>
        </w:rPr>
        <w:t>School improvement plan</w:t>
      </w:r>
    </w:p>
    <w:p w14:paraId="0CB5FCCD" w14:textId="16239E77" w:rsidR="00710A44" w:rsidRDefault="003F30F0" w:rsidP="004C26D9">
      <w:pPr>
        <w:ind w:left="0"/>
      </w:pPr>
      <w:r>
        <w:t>The plan is still</w:t>
      </w:r>
      <w:r w:rsidR="00710A44">
        <w:t xml:space="preserve"> in draft format but will be attaching to goals and timelines in the next several weeks.  Will have impact on school budget.  There are a variety of areas of focus.  Mr. </w:t>
      </w:r>
      <w:proofErr w:type="spellStart"/>
      <w:r w:rsidR="00710A44">
        <w:t>Duwyn</w:t>
      </w:r>
      <w:proofErr w:type="spellEnd"/>
      <w:r w:rsidR="00710A44">
        <w:t xml:space="preserve"> mentioned several</w:t>
      </w:r>
      <w:r>
        <w:t xml:space="preserve"> i</w:t>
      </w:r>
      <w:r w:rsidR="00710A44">
        <w:t xml:space="preserve">ncluding: </w:t>
      </w:r>
    </w:p>
    <w:p w14:paraId="46C56E3E" w14:textId="0071BFCB" w:rsidR="00710A44" w:rsidRDefault="00710A44" w:rsidP="00710A44">
      <w:pPr>
        <w:pStyle w:val="ListParagraph"/>
        <w:numPr>
          <w:ilvl w:val="0"/>
          <w:numId w:val="33"/>
        </w:numPr>
      </w:pPr>
      <w:r>
        <w:t>Literacy – focus on decoding sounds in letters and words</w:t>
      </w:r>
    </w:p>
    <w:p w14:paraId="26D76EE4" w14:textId="3D7740CE" w:rsidR="00710A44" w:rsidRDefault="00710A44" w:rsidP="00710A44">
      <w:pPr>
        <w:pStyle w:val="ListParagraph"/>
        <w:numPr>
          <w:ilvl w:val="0"/>
          <w:numId w:val="33"/>
        </w:numPr>
      </w:pPr>
      <w:r>
        <w:t xml:space="preserve">STEM – infuse into curriculum, use the visual art room into a “maker” space for exploration, coding etc.  </w:t>
      </w:r>
    </w:p>
    <w:p w14:paraId="00B8FEE0" w14:textId="513EE475" w:rsidR="00710A44" w:rsidRDefault="00710A44" w:rsidP="00710A44">
      <w:pPr>
        <w:pStyle w:val="ListParagraph"/>
        <w:numPr>
          <w:ilvl w:val="0"/>
          <w:numId w:val="33"/>
        </w:numPr>
      </w:pPr>
      <w:r>
        <w:t xml:space="preserve">Meeting needs of kids with </w:t>
      </w:r>
      <w:r w:rsidR="0092721B">
        <w:t>special needs</w:t>
      </w:r>
      <w:r>
        <w:t xml:space="preserve"> and providing culturally relevant and responsive pedagogy</w:t>
      </w:r>
      <w:r w:rsidR="0092721B">
        <w:t>; includes curating the library collection to ensure new books and materials showing diverse people, cultures, etc.</w:t>
      </w:r>
    </w:p>
    <w:p w14:paraId="20764032" w14:textId="2187058F" w:rsidR="00710A44" w:rsidRPr="00710A44" w:rsidRDefault="00710A44" w:rsidP="00710A44">
      <w:pPr>
        <w:pStyle w:val="ListParagraph"/>
        <w:numPr>
          <w:ilvl w:val="0"/>
          <w:numId w:val="33"/>
        </w:numPr>
      </w:pPr>
      <w:r>
        <w:t xml:space="preserve">Working with staff on anti-black racism, and infusing Indigenous perspectives into the curriculum. </w:t>
      </w:r>
    </w:p>
    <w:p w14:paraId="6A1D447F" w14:textId="5C1E28D8" w:rsidR="0084582C" w:rsidRPr="0092721B" w:rsidRDefault="0092721B" w:rsidP="004C26D9">
      <w:pPr>
        <w:ind w:left="0"/>
        <w:rPr>
          <w:b/>
          <w:bCs/>
        </w:rPr>
      </w:pPr>
      <w:r w:rsidRPr="0092721B">
        <w:rPr>
          <w:b/>
          <w:bCs/>
        </w:rPr>
        <w:t>CCAT</w:t>
      </w:r>
    </w:p>
    <w:p w14:paraId="774547FF" w14:textId="145EA4D0" w:rsidR="0092721B" w:rsidRDefault="0092721B" w:rsidP="004C26D9">
      <w:pPr>
        <w:ind w:left="0"/>
      </w:pPr>
      <w:r>
        <w:t xml:space="preserve">The CCAT is the Canadian Cognitive Abilities Test and all students in grade 3 are tested each fall.  The results have been sent home at the end of last week.  It’s a very narrow way of looking at how kids learn and think. It doesn’t have relevance to success at school.  There are three areas of assessment: verbal, non-verbal, and quantitative scores.  Teachers look at the scores and assess if there are variations in scores and where different </w:t>
      </w:r>
      <w:r>
        <w:lastRenderedPageBreak/>
        <w:t>approaches may help students.  Invitations are going out to those families who have students that may benefit from more in-depth assessment with a psychologist to determine if a different form of learning would benefit the student.</w:t>
      </w:r>
      <w:r w:rsidR="00B06B64">
        <w:t xml:space="preserve"> Parents with questions should contact their student’s teacher.</w:t>
      </w:r>
    </w:p>
    <w:p w14:paraId="0DE57D4F" w14:textId="1733CD42" w:rsidR="00B06B64" w:rsidRPr="004B1CD6" w:rsidRDefault="00B06B64" w:rsidP="004C26D9">
      <w:pPr>
        <w:ind w:left="0"/>
        <w:rPr>
          <w:b/>
          <w:bCs/>
        </w:rPr>
      </w:pPr>
      <w:r w:rsidRPr="004B1CD6">
        <w:rPr>
          <w:b/>
          <w:bCs/>
        </w:rPr>
        <w:t>Activities at school:</w:t>
      </w:r>
    </w:p>
    <w:p w14:paraId="39561BFE" w14:textId="1AC7781C" w:rsidR="00B06B64" w:rsidRDefault="00B06B64" w:rsidP="004C26D9">
      <w:pPr>
        <w:ind w:left="0"/>
      </w:pPr>
      <w:r w:rsidRPr="004B1CD6">
        <w:rPr>
          <w:u w:val="single"/>
        </w:rPr>
        <w:t>Intramurals</w:t>
      </w:r>
      <w:r>
        <w:t>:</w:t>
      </w:r>
    </w:p>
    <w:p w14:paraId="71579B04" w14:textId="1C83C82C" w:rsidR="00B06B64" w:rsidRDefault="00B06B64" w:rsidP="004B1CD6">
      <w:pPr>
        <w:pStyle w:val="ListParagraph"/>
        <w:numPr>
          <w:ilvl w:val="0"/>
          <w:numId w:val="34"/>
        </w:numPr>
      </w:pPr>
      <w:r>
        <w:t>Junior sports– soccer based on World Cup – students play for their country</w:t>
      </w:r>
    </w:p>
    <w:p w14:paraId="59CCEBE7" w14:textId="56079970" w:rsidR="00B06B64" w:rsidRDefault="00B06B64" w:rsidP="004B1CD6">
      <w:pPr>
        <w:pStyle w:val="ListParagraph"/>
        <w:numPr>
          <w:ilvl w:val="0"/>
          <w:numId w:val="34"/>
        </w:numPr>
      </w:pPr>
      <w:r>
        <w:t>Primary – participate in sports by class</w:t>
      </w:r>
    </w:p>
    <w:p w14:paraId="27653B73" w14:textId="7973D59A" w:rsidR="00B06B64" w:rsidRDefault="00B06B64" w:rsidP="004C26D9">
      <w:pPr>
        <w:ind w:left="0"/>
      </w:pPr>
      <w:r w:rsidRPr="004B1CD6">
        <w:rPr>
          <w:u w:val="single"/>
        </w:rPr>
        <w:t>Musical</w:t>
      </w:r>
      <w:r>
        <w:t xml:space="preserve"> –Jukebox Musical (time travelling over the decades with </w:t>
      </w:r>
      <w:proofErr w:type="spellStart"/>
      <w:r>
        <w:t>well known</w:t>
      </w:r>
      <w:proofErr w:type="spellEnd"/>
      <w:r>
        <w:t xml:space="preserve"> tunes) overwhelming number of students wanting to audition; full rehearsals to start in January; practices may be in the morning, at lunch or afterschool</w:t>
      </w:r>
    </w:p>
    <w:p w14:paraId="6BD6737F" w14:textId="2A7560DD" w:rsidR="00B06B64" w:rsidRDefault="00B06B64" w:rsidP="004C26D9">
      <w:pPr>
        <w:ind w:left="0"/>
      </w:pPr>
      <w:r w:rsidRPr="004B1CD6">
        <w:rPr>
          <w:u w:val="single"/>
        </w:rPr>
        <w:t>Primary Choir</w:t>
      </w:r>
      <w:r>
        <w:t xml:space="preserve"> – last day of school before winter break will be a sing-a-long led by the choir; practices are Tuesdays at lunchtime;</w:t>
      </w:r>
    </w:p>
    <w:p w14:paraId="7411BD26" w14:textId="01189F4C" w:rsidR="00B06B64" w:rsidRDefault="00B06B64" w:rsidP="004C26D9">
      <w:pPr>
        <w:ind w:left="0"/>
      </w:pPr>
      <w:r>
        <w:t>Questions re safety – of having concerts/sing-a-long with viruses currently circulating and the state of hospitals etc. and the fact that kids will be going to visit family.  There is the possibility of having a virtual assembly by class or holding it outside.  Teachers are quite concerned as well and are working to mitigate risks as they are able.</w:t>
      </w:r>
      <w:r w:rsidR="004B1CD6">
        <w:t xml:space="preserve"> </w:t>
      </w:r>
    </w:p>
    <w:p w14:paraId="0E18B83E" w14:textId="77777777" w:rsidR="00B06B64" w:rsidRPr="0084582C" w:rsidRDefault="00B06B64" w:rsidP="004C26D9">
      <w:pPr>
        <w:ind w:left="0"/>
      </w:pPr>
    </w:p>
    <w:p w14:paraId="18067068" w14:textId="77731939" w:rsidR="00DC1A84" w:rsidRDefault="000B69FE" w:rsidP="00CF5AB3">
      <w:pPr>
        <w:pStyle w:val="ListParagraph"/>
        <w:numPr>
          <w:ilvl w:val="0"/>
          <w:numId w:val="27"/>
        </w:numPr>
        <w:rPr>
          <w:sz w:val="32"/>
          <w:szCs w:val="32"/>
        </w:rPr>
      </w:pPr>
      <w:r>
        <w:rPr>
          <w:sz w:val="32"/>
          <w:szCs w:val="32"/>
        </w:rPr>
        <w:t xml:space="preserve">SAC </w:t>
      </w:r>
      <w:r w:rsidR="006C1D74">
        <w:rPr>
          <w:sz w:val="32"/>
          <w:szCs w:val="32"/>
        </w:rPr>
        <w:t>Up</w:t>
      </w:r>
      <w:r w:rsidR="00911EFA">
        <w:rPr>
          <w:sz w:val="32"/>
          <w:szCs w:val="32"/>
        </w:rPr>
        <w:t>date:</w:t>
      </w:r>
    </w:p>
    <w:p w14:paraId="0BF8F285" w14:textId="77777777" w:rsidR="004B1CD6" w:rsidRPr="001E59DE" w:rsidRDefault="004C26D9" w:rsidP="001E59DE">
      <w:pPr>
        <w:pStyle w:val="Heading2"/>
        <w:rPr>
          <w:b/>
          <w:bCs/>
        </w:rPr>
      </w:pPr>
      <w:r w:rsidRPr="001E59DE">
        <w:rPr>
          <w:b/>
          <w:bCs/>
        </w:rPr>
        <w:t>Funding Requests</w:t>
      </w:r>
    </w:p>
    <w:p w14:paraId="6422A52E" w14:textId="77777777" w:rsidR="004B1CD6" w:rsidRDefault="004B1CD6" w:rsidP="004B1CD6">
      <w:pPr>
        <w:ind w:hanging="187"/>
      </w:pPr>
      <w:r w:rsidRPr="004B1CD6">
        <w:t>There is $4</w:t>
      </w:r>
      <w:r>
        <w:t>2,5</w:t>
      </w:r>
      <w:r w:rsidRPr="004B1CD6">
        <w:t>00 to disbursed (it was raised last year and in prior years</w:t>
      </w:r>
      <w:r>
        <w:t xml:space="preserve"> – not spent due to COVID)</w:t>
      </w:r>
    </w:p>
    <w:p w14:paraId="578F81CF" w14:textId="09C78C62" w:rsidR="000B69FE" w:rsidRDefault="004B1CD6" w:rsidP="004B1CD6">
      <w:pPr>
        <w:pStyle w:val="ListParagraph"/>
        <w:numPr>
          <w:ilvl w:val="0"/>
          <w:numId w:val="35"/>
        </w:numPr>
      </w:pPr>
      <w:r>
        <w:t>Kindergarten team: kits to help with motor skills $500, sensory kits $200, laminators $500 = $1,200</w:t>
      </w:r>
      <w:r w:rsidR="007046CA">
        <w:t xml:space="preserve"> (one package of kits per class)</w:t>
      </w:r>
    </w:p>
    <w:p w14:paraId="3A0EA8EA" w14:textId="5BDB11F7" w:rsidR="004B1CD6" w:rsidRDefault="004B1CD6" w:rsidP="004B1CD6">
      <w:pPr>
        <w:pStyle w:val="ListParagraph"/>
        <w:numPr>
          <w:ilvl w:val="0"/>
          <w:numId w:val="35"/>
        </w:numPr>
      </w:pPr>
      <w:r>
        <w:t>Grade 1&amp;2: various items like math magnetics, games, bamboo building games, clip and create $1,355</w:t>
      </w:r>
    </w:p>
    <w:p w14:paraId="62EA9175" w14:textId="45042BBC" w:rsidR="004B1CD6" w:rsidRDefault="004B1CD6" w:rsidP="004B1CD6">
      <w:pPr>
        <w:pStyle w:val="ListParagraph"/>
        <w:numPr>
          <w:ilvl w:val="0"/>
          <w:numId w:val="35"/>
        </w:numPr>
      </w:pPr>
      <w:r>
        <w:t xml:space="preserve">Grades 2&amp;3: coding supplies, scientists in the school, logistics </w:t>
      </w:r>
      <w:r w:rsidR="007046CA">
        <w:t>academy $1,500</w:t>
      </w:r>
    </w:p>
    <w:p w14:paraId="4C0EA3C9" w14:textId="478C6A0B" w:rsidR="007046CA" w:rsidRDefault="007046CA" w:rsidP="004B1CD6">
      <w:pPr>
        <w:pStyle w:val="ListParagraph"/>
        <w:numPr>
          <w:ilvl w:val="0"/>
          <w:numId w:val="35"/>
        </w:numPr>
      </w:pPr>
      <w:r>
        <w:t xml:space="preserve">Grade 4: Air team and </w:t>
      </w:r>
      <w:proofErr w:type="spellStart"/>
      <w:r>
        <w:t>logitec</w:t>
      </w:r>
      <w:proofErr w:type="spellEnd"/>
      <w:r>
        <w:t xml:space="preserve"> pencil for each classroom $2,400</w:t>
      </w:r>
    </w:p>
    <w:p w14:paraId="70CD019C" w14:textId="3F6239C5" w:rsidR="007046CA" w:rsidRDefault="007046CA" w:rsidP="004B1CD6">
      <w:pPr>
        <w:pStyle w:val="ListParagraph"/>
        <w:numPr>
          <w:ilvl w:val="0"/>
          <w:numId w:val="35"/>
        </w:numPr>
      </w:pPr>
      <w:r w:rsidRPr="007046CA">
        <w:lastRenderedPageBreak/>
        <w:t>Grade 5</w:t>
      </w:r>
      <w:r>
        <w:t>&amp;6</w:t>
      </w:r>
      <w:r w:rsidRPr="007046CA">
        <w:t xml:space="preserve"> Maki </w:t>
      </w:r>
      <w:proofErr w:type="spellStart"/>
      <w:r w:rsidRPr="007046CA">
        <w:t>M</w:t>
      </w:r>
      <w:r>
        <w:t>a</w:t>
      </w:r>
      <w:r w:rsidRPr="007046CA">
        <w:t>ki</w:t>
      </w:r>
      <w:proofErr w:type="spellEnd"/>
      <w:r w:rsidRPr="007046CA">
        <w:t xml:space="preserve"> kit</w:t>
      </w:r>
      <w:r>
        <w:t xml:space="preserve">, </w:t>
      </w:r>
      <w:r w:rsidRPr="007046CA">
        <w:t>air tea</w:t>
      </w:r>
      <w:r>
        <w:t>m to connect to student’s chrome books $3,750</w:t>
      </w:r>
    </w:p>
    <w:p w14:paraId="73925433" w14:textId="0AC4739C" w:rsidR="007046CA" w:rsidRDefault="007046CA" w:rsidP="004B1CD6">
      <w:pPr>
        <w:pStyle w:val="ListParagraph"/>
        <w:numPr>
          <w:ilvl w:val="0"/>
          <w:numId w:val="35"/>
        </w:numPr>
      </w:pPr>
      <w:proofErr w:type="spellStart"/>
      <w:r>
        <w:t>Kindie</w:t>
      </w:r>
      <w:proofErr w:type="spellEnd"/>
      <w:r>
        <w:t xml:space="preserve"> &amp; Primary Gym – portable, smaller basketball nets $500</w:t>
      </w:r>
    </w:p>
    <w:p w14:paraId="2D93D980" w14:textId="05FE34B1" w:rsidR="007046CA" w:rsidRDefault="007046CA" w:rsidP="004B1CD6">
      <w:pPr>
        <w:pStyle w:val="ListParagraph"/>
        <w:numPr>
          <w:ilvl w:val="0"/>
          <w:numId w:val="35"/>
        </w:numPr>
      </w:pPr>
      <w:r>
        <w:t>Junior Gym – ice rental for hockey team &amp; referees $1,000</w:t>
      </w:r>
    </w:p>
    <w:p w14:paraId="043830F6" w14:textId="1168F451" w:rsidR="007046CA" w:rsidRDefault="007046CA" w:rsidP="004B1CD6">
      <w:pPr>
        <w:pStyle w:val="ListParagraph"/>
        <w:numPr>
          <w:ilvl w:val="0"/>
          <w:numId w:val="35"/>
        </w:numPr>
      </w:pPr>
      <w:r>
        <w:t>Junior Gym – tetherballs $45</w:t>
      </w:r>
    </w:p>
    <w:p w14:paraId="02717B6E" w14:textId="6E9A381E" w:rsidR="007046CA" w:rsidRPr="0072734D" w:rsidRDefault="007046CA" w:rsidP="004B1CD6">
      <w:pPr>
        <w:pStyle w:val="ListParagraph"/>
        <w:numPr>
          <w:ilvl w:val="0"/>
          <w:numId w:val="35"/>
        </w:numPr>
      </w:pPr>
      <w:r w:rsidRPr="0072734D">
        <w:t xml:space="preserve">Junior Gym – t-shirts for uniforms for track and cross-country teams </w:t>
      </w:r>
    </w:p>
    <w:p w14:paraId="16AF7F10" w14:textId="370A7AF9" w:rsidR="007046CA" w:rsidRDefault="007046CA" w:rsidP="004B1CD6">
      <w:pPr>
        <w:pStyle w:val="ListParagraph"/>
        <w:numPr>
          <w:ilvl w:val="0"/>
          <w:numId w:val="35"/>
        </w:numPr>
      </w:pPr>
      <w:r>
        <w:t>Junior Gym – recess bins $2,000</w:t>
      </w:r>
    </w:p>
    <w:p w14:paraId="281C667E" w14:textId="641299B8" w:rsidR="007046CA" w:rsidRDefault="007046CA" w:rsidP="004B1CD6">
      <w:pPr>
        <w:pStyle w:val="ListParagraph"/>
        <w:numPr>
          <w:ilvl w:val="0"/>
          <w:numId w:val="35"/>
        </w:numPr>
      </w:pPr>
      <w:r>
        <w:t>Tent for cross country and other events $2,000</w:t>
      </w:r>
    </w:p>
    <w:p w14:paraId="38A01A2F" w14:textId="0BC265C2" w:rsidR="007046CA" w:rsidRDefault="007046CA" w:rsidP="004B1CD6">
      <w:pPr>
        <w:pStyle w:val="ListParagraph"/>
        <w:numPr>
          <w:ilvl w:val="0"/>
          <w:numId w:val="35"/>
        </w:numPr>
      </w:pPr>
      <w:r>
        <w:t>Classroom projectors $5,000 (cost split with administration)</w:t>
      </w:r>
    </w:p>
    <w:p w14:paraId="3BC673F5" w14:textId="55BCAF93" w:rsidR="007046CA" w:rsidRDefault="007046CA" w:rsidP="004B1CD6">
      <w:pPr>
        <w:pStyle w:val="ListParagraph"/>
        <w:numPr>
          <w:ilvl w:val="0"/>
          <w:numId w:val="35"/>
        </w:numPr>
      </w:pPr>
      <w:r>
        <w:t>Scientist in the Schools (24 homeroom classes) $5,800</w:t>
      </w:r>
    </w:p>
    <w:p w14:paraId="75302F85" w14:textId="42A884A7" w:rsidR="007046CA" w:rsidRDefault="007046CA" w:rsidP="004B1CD6">
      <w:pPr>
        <w:pStyle w:val="ListParagraph"/>
        <w:numPr>
          <w:ilvl w:val="0"/>
          <w:numId w:val="35"/>
        </w:numPr>
      </w:pPr>
      <w:r>
        <w:t>Grade 6 trip ($150 per student) $1,000 to subsidize field trips including the overnight trip</w:t>
      </w:r>
    </w:p>
    <w:p w14:paraId="55F5C3DF" w14:textId="09873CC8" w:rsidR="007046CA" w:rsidRDefault="007046CA" w:rsidP="004B1CD6">
      <w:pPr>
        <w:pStyle w:val="ListParagraph"/>
        <w:numPr>
          <w:ilvl w:val="0"/>
          <w:numId w:val="35"/>
        </w:numPr>
      </w:pPr>
      <w:r>
        <w:t>Musical production costs $1,000</w:t>
      </w:r>
    </w:p>
    <w:p w14:paraId="0C69CD5C" w14:textId="2EE9E124" w:rsidR="007046CA" w:rsidRDefault="007046CA" w:rsidP="004B1CD6">
      <w:pPr>
        <w:pStyle w:val="ListParagraph"/>
        <w:numPr>
          <w:ilvl w:val="0"/>
          <w:numId w:val="35"/>
        </w:numPr>
      </w:pPr>
      <w:r>
        <w:t>Willy Dog Project Group – 3 vinyl banners $340</w:t>
      </w:r>
    </w:p>
    <w:p w14:paraId="5D6EE4EA" w14:textId="6DFCDABD" w:rsidR="007046CA" w:rsidRDefault="007046CA" w:rsidP="004B1CD6">
      <w:pPr>
        <w:pStyle w:val="ListParagraph"/>
        <w:numPr>
          <w:ilvl w:val="0"/>
          <w:numId w:val="35"/>
        </w:numPr>
      </w:pPr>
      <w:r>
        <w:t>Willy Reads (February) $1,000 for events (</w:t>
      </w:r>
      <w:proofErr w:type="gramStart"/>
      <w:r>
        <w:t>e.g.</w:t>
      </w:r>
      <w:proofErr w:type="gramEnd"/>
      <w:r>
        <w:t xml:space="preserve"> author readings)</w:t>
      </w:r>
    </w:p>
    <w:p w14:paraId="18607E1F" w14:textId="4C6B4E99" w:rsidR="007046CA" w:rsidRDefault="007046CA" w:rsidP="004B1CD6">
      <w:pPr>
        <w:pStyle w:val="ListParagraph"/>
        <w:numPr>
          <w:ilvl w:val="0"/>
          <w:numId w:val="35"/>
        </w:numPr>
        <w:rPr>
          <w:lang w:val="fr-CA"/>
        </w:rPr>
      </w:pPr>
      <w:r w:rsidRPr="007046CA">
        <w:rPr>
          <w:lang w:val="fr-CA"/>
        </w:rPr>
        <w:t xml:space="preserve">Performances (e.g. Cadence Group, Prologue, </w:t>
      </w:r>
      <w:proofErr w:type="spellStart"/>
      <w:r w:rsidRPr="007046CA">
        <w:rPr>
          <w:lang w:val="fr-CA"/>
        </w:rPr>
        <w:t>Indigenous</w:t>
      </w:r>
      <w:proofErr w:type="spellEnd"/>
      <w:r>
        <w:rPr>
          <w:lang w:val="fr-CA"/>
        </w:rPr>
        <w:t xml:space="preserve"> </w:t>
      </w:r>
      <w:proofErr w:type="spellStart"/>
      <w:r w:rsidR="008B1736">
        <w:rPr>
          <w:lang w:val="fr-CA"/>
        </w:rPr>
        <w:t>dancers</w:t>
      </w:r>
      <w:proofErr w:type="spellEnd"/>
      <w:r w:rsidR="008B1736">
        <w:rPr>
          <w:lang w:val="fr-CA"/>
        </w:rPr>
        <w:t>) $2,000</w:t>
      </w:r>
    </w:p>
    <w:p w14:paraId="4BB31B66" w14:textId="13700843" w:rsidR="008B1736" w:rsidRDefault="008B1736" w:rsidP="004B1CD6">
      <w:pPr>
        <w:pStyle w:val="ListParagraph"/>
        <w:numPr>
          <w:ilvl w:val="0"/>
          <w:numId w:val="35"/>
        </w:numPr>
        <w:rPr>
          <w:lang w:val="fr-CA"/>
        </w:rPr>
      </w:pPr>
      <w:r>
        <w:rPr>
          <w:lang w:val="fr-CA"/>
        </w:rPr>
        <w:t>Dance-a-thon $500</w:t>
      </w:r>
    </w:p>
    <w:p w14:paraId="4BF9BB8B" w14:textId="007E01A8" w:rsidR="008B1736" w:rsidRPr="008B1736" w:rsidRDefault="008B1736" w:rsidP="004B1CD6">
      <w:pPr>
        <w:pStyle w:val="ListParagraph"/>
        <w:numPr>
          <w:ilvl w:val="0"/>
          <w:numId w:val="35"/>
        </w:numPr>
      </w:pPr>
      <w:r w:rsidRPr="008B1736">
        <w:t>Graduation $3,000 (incl. Venue, decorations, foo</w:t>
      </w:r>
      <w:r>
        <w:t>d, dance party, hoodies; split with school)</w:t>
      </w:r>
    </w:p>
    <w:p w14:paraId="52D49F5E" w14:textId="7D1232A4" w:rsidR="008B1736" w:rsidRDefault="008B1736" w:rsidP="004B1CD6">
      <w:pPr>
        <w:pStyle w:val="ListParagraph"/>
        <w:numPr>
          <w:ilvl w:val="0"/>
          <w:numId w:val="35"/>
        </w:numPr>
        <w:rPr>
          <w:lang w:val="fr-CA"/>
        </w:rPr>
      </w:pPr>
      <w:r>
        <w:rPr>
          <w:lang w:val="fr-CA"/>
        </w:rPr>
        <w:t>Teacher consumables $200/</w:t>
      </w:r>
      <w:proofErr w:type="spellStart"/>
      <w:r>
        <w:rPr>
          <w:lang w:val="fr-CA"/>
        </w:rPr>
        <w:t>teacher</w:t>
      </w:r>
      <w:proofErr w:type="spellEnd"/>
    </w:p>
    <w:p w14:paraId="3E2DA8A7" w14:textId="5E47FF6E" w:rsidR="008B1736" w:rsidRPr="008B1736" w:rsidRDefault="008B1736" w:rsidP="008B1736">
      <w:r>
        <w:t>Upon m</w:t>
      </w:r>
      <w:r w:rsidRPr="008B1736">
        <w:t>otion</w:t>
      </w:r>
      <w:r>
        <w:t xml:space="preserve"> duly </w:t>
      </w:r>
      <w:r w:rsidRPr="008B1736">
        <w:t>made by A</w:t>
      </w:r>
      <w:r>
        <w:t xml:space="preserve">nita Davis, seconded by Lindsay Thompson, the School Advisory Council approved the </w:t>
      </w:r>
      <w:proofErr w:type="gramStart"/>
      <w:r>
        <w:t>above named</w:t>
      </w:r>
      <w:proofErr w:type="gramEnd"/>
      <w:r>
        <w:t xml:space="preserve"> expenses.</w:t>
      </w:r>
    </w:p>
    <w:p w14:paraId="49CE3EEC" w14:textId="77777777" w:rsidR="001E59DE" w:rsidRDefault="001E59DE">
      <w:pPr>
        <w:spacing w:after="0" w:line="240" w:lineRule="auto"/>
        <w:ind w:left="0"/>
        <w:rPr>
          <w:sz w:val="32"/>
          <w:szCs w:val="32"/>
        </w:rPr>
      </w:pPr>
      <w:r>
        <w:rPr>
          <w:sz w:val="32"/>
          <w:szCs w:val="32"/>
        </w:rPr>
        <w:br w:type="page"/>
      </w:r>
    </w:p>
    <w:p w14:paraId="0464FECF" w14:textId="70215531" w:rsidR="00CC19FE" w:rsidRPr="001E59DE" w:rsidRDefault="00911EFA" w:rsidP="001E59DE">
      <w:pPr>
        <w:pStyle w:val="Heading2"/>
        <w:rPr>
          <w:b/>
          <w:bCs/>
        </w:rPr>
      </w:pPr>
      <w:r w:rsidRPr="001E59DE">
        <w:rPr>
          <w:b/>
          <w:bCs/>
        </w:rPr>
        <w:lastRenderedPageBreak/>
        <w:t>Bylaws</w:t>
      </w:r>
      <w:r w:rsidR="009540C6" w:rsidRPr="001E59DE">
        <w:rPr>
          <w:b/>
          <w:bCs/>
        </w:rPr>
        <w:tab/>
      </w:r>
      <w:r w:rsidR="009540C6" w:rsidRPr="001E59DE">
        <w:rPr>
          <w:b/>
          <w:bCs/>
        </w:rPr>
        <w:tab/>
      </w:r>
      <w:r w:rsidR="009540C6" w:rsidRPr="001E59DE">
        <w:rPr>
          <w:b/>
          <w:bCs/>
        </w:rPr>
        <w:tab/>
      </w:r>
      <w:r w:rsidR="009540C6" w:rsidRPr="001E59DE">
        <w:rPr>
          <w:b/>
          <w:bCs/>
        </w:rPr>
        <w:tab/>
      </w:r>
      <w:r w:rsidR="009540C6" w:rsidRPr="001E59DE">
        <w:rPr>
          <w:b/>
          <w:bCs/>
        </w:rPr>
        <w:tab/>
      </w:r>
      <w:r w:rsidR="00C561DA" w:rsidRPr="001E59DE">
        <w:rPr>
          <w:b/>
          <w:bCs/>
        </w:rPr>
        <w:tab/>
      </w:r>
      <w:r w:rsidR="00A83D05" w:rsidRPr="001E59DE">
        <w:rPr>
          <w:b/>
          <w:bCs/>
        </w:rPr>
        <w:tab/>
      </w:r>
    </w:p>
    <w:p w14:paraId="601987F5" w14:textId="7F4FF75E" w:rsidR="00911EFA" w:rsidRDefault="004B1CD6" w:rsidP="00911EFA">
      <w:pPr>
        <w:ind w:left="0"/>
      </w:pPr>
      <w:r>
        <w:t>The Bylaws were created using the TDSB template and there were few options to make decisions about (</w:t>
      </w:r>
      <w:proofErr w:type="spellStart"/>
      <w:r>
        <w:t>e.g</w:t>
      </w:r>
      <w:proofErr w:type="spellEnd"/>
      <w:r>
        <w:t xml:space="preserve"> we chose to include the Land Acknowledgement in our meetings). The biggest decision is about the number of members which was discussed last year and set at 16.</w:t>
      </w:r>
    </w:p>
    <w:p w14:paraId="39D1D0FA" w14:textId="07D6E4DA" w:rsidR="004B1CD6" w:rsidRPr="004B1CD6" w:rsidRDefault="004B1CD6" w:rsidP="00911EFA">
      <w:pPr>
        <w:ind w:left="0"/>
      </w:pPr>
      <w:r>
        <w:t>Upon motion duly moved by Anita Davis, seconded by Lindsay Thompson the School Advisory Council adopted the bylaws as presented.</w:t>
      </w:r>
    </w:p>
    <w:p w14:paraId="37718BE4" w14:textId="2147D22F" w:rsidR="00C302F7" w:rsidRDefault="00305F4B" w:rsidP="008B1736">
      <w:pPr>
        <w:pStyle w:val="ListParagraph"/>
        <w:numPr>
          <w:ilvl w:val="0"/>
          <w:numId w:val="27"/>
        </w:numPr>
        <w:rPr>
          <w:sz w:val="32"/>
          <w:szCs w:val="32"/>
        </w:rPr>
      </w:pPr>
      <w:r w:rsidRPr="00911EFA">
        <w:rPr>
          <w:sz w:val="32"/>
          <w:szCs w:val="32"/>
        </w:rPr>
        <w:t>New Business/Questions</w:t>
      </w:r>
      <w:r w:rsidR="00C561DA" w:rsidRPr="00911EFA">
        <w:rPr>
          <w:sz w:val="32"/>
          <w:szCs w:val="32"/>
        </w:rPr>
        <w:t xml:space="preserve">    </w:t>
      </w:r>
      <w:r w:rsidR="00C561DA" w:rsidRPr="00911EFA">
        <w:rPr>
          <w:sz w:val="32"/>
          <w:szCs w:val="32"/>
        </w:rPr>
        <w:tab/>
      </w:r>
      <w:r w:rsidR="00C561DA" w:rsidRPr="008B1736">
        <w:rPr>
          <w:sz w:val="32"/>
          <w:szCs w:val="32"/>
        </w:rPr>
        <w:tab/>
      </w:r>
    </w:p>
    <w:p w14:paraId="5B570E05" w14:textId="1F0C3A51" w:rsidR="008B1736" w:rsidRDefault="008B1736" w:rsidP="008B1736">
      <w:r>
        <w:t>Frances shared info about the bake</w:t>
      </w:r>
      <w:r w:rsidR="001E59DE">
        <w:t xml:space="preserve"> </w:t>
      </w:r>
      <w:r>
        <w:t>sale in support of the Foodbank that is happening Sunday at the Beaches Sandbox.  Donations of baked goods still welcomed. Please visit on Sunday (Dec. 11</w:t>
      </w:r>
      <w:r w:rsidRPr="008B1736">
        <w:rPr>
          <w:vertAlign w:val="superscript"/>
        </w:rPr>
        <w:t>th</w:t>
      </w:r>
      <w:r>
        <w:t xml:space="preserve">) and buy hot chocolate, baked goods and </w:t>
      </w:r>
      <w:r w:rsidR="009C59AA">
        <w:t>raffle tickets.</w:t>
      </w:r>
    </w:p>
    <w:p w14:paraId="03892E36" w14:textId="3B3E96FD" w:rsidR="008B1736" w:rsidRDefault="008B1736" w:rsidP="008B1736">
      <w:r>
        <w:t xml:space="preserve">Janet reminded everyone that </w:t>
      </w:r>
      <w:r w:rsidR="009C59AA">
        <w:t xml:space="preserve">the deadline for signing up for session 2 of the </w:t>
      </w:r>
      <w:r>
        <w:t>pizza lunch is coming up</w:t>
      </w:r>
      <w:r w:rsidR="009C59AA">
        <w:t xml:space="preserve"> on Dec. 16th</w:t>
      </w:r>
      <w:r>
        <w:t xml:space="preserve"> – 485 kids have signed up. It takes 14 or 15 volunteers per lunch</w:t>
      </w:r>
      <w:r w:rsidR="009C59AA">
        <w:t>.</w:t>
      </w:r>
    </w:p>
    <w:p w14:paraId="59A7E68C" w14:textId="51D0EDAA" w:rsidR="009C59AA" w:rsidRDefault="009C59AA" w:rsidP="008B1736">
      <w:r>
        <w:t>There is a deadline this Friday for an anti-racism grant and if anyone has interest and idea, they are welcome to apply.  Please contact Janet for more details.</w:t>
      </w:r>
    </w:p>
    <w:p w14:paraId="3DCCD4DE" w14:textId="75DB2CF8" w:rsidR="009C59AA" w:rsidRDefault="009C59AA" w:rsidP="008B1736">
      <w:r>
        <w:t>Next meeting is March 7</w:t>
      </w:r>
      <w:r w:rsidRPr="009C59AA">
        <w:rPr>
          <w:vertAlign w:val="superscript"/>
        </w:rPr>
        <w:t>th</w:t>
      </w:r>
      <w:r>
        <w:t xml:space="preserve"> with the school nurse who will cover a variety of topics.  The meeting will be on Zoom.</w:t>
      </w:r>
    </w:p>
    <w:p w14:paraId="74591AFB" w14:textId="196CF6D0" w:rsidR="009C59AA" w:rsidRDefault="009C59AA" w:rsidP="008B1736"/>
    <w:p w14:paraId="04454522" w14:textId="5D8D8120" w:rsidR="009C59AA" w:rsidRPr="008B1736" w:rsidRDefault="009C59AA" w:rsidP="008B1736">
      <w:r>
        <w:t>Janet closed the meeting at 8pm.</w:t>
      </w:r>
    </w:p>
    <w:sectPr w:rsidR="009C59AA" w:rsidRPr="008B1736" w:rsidSect="00F1273D">
      <w:type w:val="continuous"/>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A2DF" w14:textId="77777777" w:rsidR="00EA107B" w:rsidRDefault="00EA107B" w:rsidP="00CB53EA">
      <w:pPr>
        <w:spacing w:after="0" w:line="240" w:lineRule="auto"/>
      </w:pPr>
      <w:r>
        <w:separator/>
      </w:r>
    </w:p>
  </w:endnote>
  <w:endnote w:type="continuationSeparator" w:id="0">
    <w:p w14:paraId="304BF3FF" w14:textId="77777777" w:rsidR="00EA107B" w:rsidRDefault="00EA107B" w:rsidP="00CB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9A53" w14:textId="77777777" w:rsidR="00024887" w:rsidRDefault="0002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902C" w14:textId="77777777" w:rsidR="00024887" w:rsidRDefault="00024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5855" w14:textId="77777777" w:rsidR="00024887" w:rsidRDefault="0002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090F" w14:textId="77777777" w:rsidR="00EA107B" w:rsidRDefault="00EA107B" w:rsidP="00CB53EA">
      <w:pPr>
        <w:spacing w:after="0" w:line="240" w:lineRule="auto"/>
      </w:pPr>
      <w:r>
        <w:separator/>
      </w:r>
    </w:p>
  </w:footnote>
  <w:footnote w:type="continuationSeparator" w:id="0">
    <w:p w14:paraId="4C96AC3A" w14:textId="77777777" w:rsidR="00EA107B" w:rsidRDefault="00EA107B" w:rsidP="00CB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D66A" w14:textId="77777777" w:rsidR="00024887" w:rsidRDefault="00024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56B7" w14:textId="77777777" w:rsidR="00024887" w:rsidRDefault="00024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B8C8" w14:textId="77777777" w:rsidR="00024887" w:rsidRDefault="0002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3465D"/>
    <w:multiLevelType w:val="hybridMultilevel"/>
    <w:tmpl w:val="7ABAD8C2"/>
    <w:lvl w:ilvl="0" w:tplc="603088B8">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525C39"/>
    <w:multiLevelType w:val="hybridMultilevel"/>
    <w:tmpl w:val="C37CE810"/>
    <w:lvl w:ilvl="0" w:tplc="4D60C40E">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272F29"/>
    <w:multiLevelType w:val="hybridMultilevel"/>
    <w:tmpl w:val="01E64DAC"/>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5"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54D37DB"/>
    <w:multiLevelType w:val="hybridMultilevel"/>
    <w:tmpl w:val="DA64CE18"/>
    <w:lvl w:ilvl="0" w:tplc="D598C4C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8"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A32FBB"/>
    <w:multiLevelType w:val="hybridMultilevel"/>
    <w:tmpl w:val="AA62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075189"/>
    <w:multiLevelType w:val="hybridMultilevel"/>
    <w:tmpl w:val="826CDB96"/>
    <w:lvl w:ilvl="0" w:tplc="18280F20">
      <w:start w:val="10"/>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2"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4" w15:restartNumberingAfterBreak="0">
    <w:nsid w:val="53EC48C5"/>
    <w:multiLevelType w:val="hybridMultilevel"/>
    <w:tmpl w:val="DCA2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E67C70"/>
    <w:multiLevelType w:val="hybridMultilevel"/>
    <w:tmpl w:val="749C2752"/>
    <w:lvl w:ilvl="0" w:tplc="8286F02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738044E"/>
    <w:multiLevelType w:val="hybridMultilevel"/>
    <w:tmpl w:val="F858C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8"/>
  </w:num>
  <w:num w:numId="2">
    <w:abstractNumId w:val="15"/>
  </w:num>
  <w:num w:numId="3">
    <w:abstractNumId w:val="20"/>
  </w:num>
  <w:num w:numId="4">
    <w:abstractNumId w:val="12"/>
  </w:num>
  <w:num w:numId="5">
    <w:abstractNumId w:val="29"/>
  </w:num>
  <w:num w:numId="6">
    <w:abstractNumId w:val="11"/>
  </w:num>
  <w:num w:numId="7">
    <w:abstractNumId w:val="26"/>
  </w:num>
  <w:num w:numId="8">
    <w:abstractNumId w:val="22"/>
  </w:num>
  <w:num w:numId="9">
    <w:abstractNumId w:val="9"/>
  </w:num>
  <w:num w:numId="10">
    <w:abstractNumId w:val="7"/>
  </w:num>
  <w:num w:numId="11">
    <w:abstractNumId w:val="6"/>
  </w:num>
  <w:num w:numId="12">
    <w:abstractNumId w:val="3"/>
  </w:num>
  <w:num w:numId="13">
    <w:abstractNumId w:val="2"/>
  </w:num>
  <w:num w:numId="14">
    <w:abstractNumId w:val="1"/>
  </w:num>
  <w:num w:numId="15">
    <w:abstractNumId w:val="18"/>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1"/>
  </w:num>
  <w:num w:numId="24">
    <w:abstractNumId w:val="17"/>
  </w:num>
  <w:num w:numId="25">
    <w:abstractNumId w:val="23"/>
  </w:num>
  <w:num w:numId="26">
    <w:abstractNumId w:val="25"/>
  </w:num>
  <w:num w:numId="27">
    <w:abstractNumId w:val="30"/>
  </w:num>
  <w:num w:numId="28">
    <w:abstractNumId w:val="27"/>
  </w:num>
  <w:num w:numId="29">
    <w:abstractNumId w:val="10"/>
  </w:num>
  <w:num w:numId="30">
    <w:abstractNumId w:val="13"/>
  </w:num>
  <w:num w:numId="31">
    <w:abstractNumId w:val="21"/>
  </w:num>
  <w:num w:numId="32">
    <w:abstractNumId w:val="16"/>
  </w:num>
  <w:num w:numId="33">
    <w:abstractNumId w:val="24"/>
  </w:num>
  <w:num w:numId="34">
    <w:abstractNumId w:val="1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E1"/>
    <w:rsid w:val="00024887"/>
    <w:rsid w:val="00062267"/>
    <w:rsid w:val="0008401E"/>
    <w:rsid w:val="00095C05"/>
    <w:rsid w:val="000B69FE"/>
    <w:rsid w:val="000E2FAD"/>
    <w:rsid w:val="000E57B4"/>
    <w:rsid w:val="001326BD"/>
    <w:rsid w:val="00140DAE"/>
    <w:rsid w:val="001423A6"/>
    <w:rsid w:val="0015180F"/>
    <w:rsid w:val="001663A8"/>
    <w:rsid w:val="00193653"/>
    <w:rsid w:val="001A01D8"/>
    <w:rsid w:val="001E59DE"/>
    <w:rsid w:val="002069F4"/>
    <w:rsid w:val="00257E14"/>
    <w:rsid w:val="002761C5"/>
    <w:rsid w:val="002966F0"/>
    <w:rsid w:val="00297C1F"/>
    <w:rsid w:val="002B3675"/>
    <w:rsid w:val="002B5F7C"/>
    <w:rsid w:val="002C3DE4"/>
    <w:rsid w:val="002D1EDF"/>
    <w:rsid w:val="002D5154"/>
    <w:rsid w:val="00305F4B"/>
    <w:rsid w:val="00337A32"/>
    <w:rsid w:val="003574FD"/>
    <w:rsid w:val="00360B6E"/>
    <w:rsid w:val="003765C4"/>
    <w:rsid w:val="003F30F0"/>
    <w:rsid w:val="00404518"/>
    <w:rsid w:val="004119BE"/>
    <w:rsid w:val="00411F8B"/>
    <w:rsid w:val="00461D3C"/>
    <w:rsid w:val="00477352"/>
    <w:rsid w:val="004B1CD6"/>
    <w:rsid w:val="004B42A6"/>
    <w:rsid w:val="004B5C09"/>
    <w:rsid w:val="004B641C"/>
    <w:rsid w:val="004C26D9"/>
    <w:rsid w:val="004E227E"/>
    <w:rsid w:val="004E6CF5"/>
    <w:rsid w:val="004F2094"/>
    <w:rsid w:val="0051468B"/>
    <w:rsid w:val="0052677D"/>
    <w:rsid w:val="00554276"/>
    <w:rsid w:val="005B24A0"/>
    <w:rsid w:val="005E7C9F"/>
    <w:rsid w:val="00616B41"/>
    <w:rsid w:val="00620AE8"/>
    <w:rsid w:val="00623BA9"/>
    <w:rsid w:val="00630DB6"/>
    <w:rsid w:val="0063408D"/>
    <w:rsid w:val="00640A10"/>
    <w:rsid w:val="0064628C"/>
    <w:rsid w:val="00680296"/>
    <w:rsid w:val="0068195C"/>
    <w:rsid w:val="006849CB"/>
    <w:rsid w:val="006C1D74"/>
    <w:rsid w:val="006C3011"/>
    <w:rsid w:val="006E3449"/>
    <w:rsid w:val="006E4CE6"/>
    <w:rsid w:val="006F03D4"/>
    <w:rsid w:val="006F6AD1"/>
    <w:rsid w:val="007046CA"/>
    <w:rsid w:val="00710A44"/>
    <w:rsid w:val="00717B64"/>
    <w:rsid w:val="0072734D"/>
    <w:rsid w:val="007472E1"/>
    <w:rsid w:val="00771C24"/>
    <w:rsid w:val="00777D8A"/>
    <w:rsid w:val="007A363D"/>
    <w:rsid w:val="007B0712"/>
    <w:rsid w:val="007D5836"/>
    <w:rsid w:val="008240DA"/>
    <w:rsid w:val="00824FC0"/>
    <w:rsid w:val="0083755C"/>
    <w:rsid w:val="0084582C"/>
    <w:rsid w:val="00867EA4"/>
    <w:rsid w:val="00895FB9"/>
    <w:rsid w:val="008A1AE5"/>
    <w:rsid w:val="008B1736"/>
    <w:rsid w:val="008C31BD"/>
    <w:rsid w:val="008E476B"/>
    <w:rsid w:val="00911EFA"/>
    <w:rsid w:val="0092721B"/>
    <w:rsid w:val="00943A95"/>
    <w:rsid w:val="009540C6"/>
    <w:rsid w:val="009769BC"/>
    <w:rsid w:val="009912B0"/>
    <w:rsid w:val="009921B8"/>
    <w:rsid w:val="00993B51"/>
    <w:rsid w:val="009A3CC4"/>
    <w:rsid w:val="009C2E11"/>
    <w:rsid w:val="009C59AA"/>
    <w:rsid w:val="009D111C"/>
    <w:rsid w:val="009D190F"/>
    <w:rsid w:val="00A01C5D"/>
    <w:rsid w:val="00A07662"/>
    <w:rsid w:val="00A16CD5"/>
    <w:rsid w:val="00A4511E"/>
    <w:rsid w:val="00A83D05"/>
    <w:rsid w:val="00A87891"/>
    <w:rsid w:val="00AA0246"/>
    <w:rsid w:val="00AE391E"/>
    <w:rsid w:val="00B06B64"/>
    <w:rsid w:val="00B118EA"/>
    <w:rsid w:val="00B37319"/>
    <w:rsid w:val="00B435B5"/>
    <w:rsid w:val="00B5397D"/>
    <w:rsid w:val="00BB14E2"/>
    <w:rsid w:val="00BB4DAE"/>
    <w:rsid w:val="00BB542C"/>
    <w:rsid w:val="00C05304"/>
    <w:rsid w:val="00C07018"/>
    <w:rsid w:val="00C1643D"/>
    <w:rsid w:val="00C22C4A"/>
    <w:rsid w:val="00C302F7"/>
    <w:rsid w:val="00C561DA"/>
    <w:rsid w:val="00CB53EA"/>
    <w:rsid w:val="00CC19FE"/>
    <w:rsid w:val="00CF5AB3"/>
    <w:rsid w:val="00D31AB7"/>
    <w:rsid w:val="00D56A22"/>
    <w:rsid w:val="00D62C33"/>
    <w:rsid w:val="00DC1A84"/>
    <w:rsid w:val="00E460A2"/>
    <w:rsid w:val="00E93913"/>
    <w:rsid w:val="00E941A7"/>
    <w:rsid w:val="00E951A5"/>
    <w:rsid w:val="00EA107B"/>
    <w:rsid w:val="00EA277E"/>
    <w:rsid w:val="00F1273D"/>
    <w:rsid w:val="00F36BB7"/>
    <w:rsid w:val="00F560A9"/>
    <w:rsid w:val="00FB496F"/>
    <w:rsid w:val="00FD67BE"/>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032A42"/>
  <w15:docId w15:val="{2B0316EA-4043-8E45-977F-43053511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ind w:left="720"/>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Sarah Charters</cp:lastModifiedBy>
  <cp:revision>33</cp:revision>
  <cp:lastPrinted>2021-01-20T20:06:00Z</cp:lastPrinted>
  <dcterms:created xsi:type="dcterms:W3CDTF">2021-01-20T15:56:00Z</dcterms:created>
  <dcterms:modified xsi:type="dcterms:W3CDTF">2023-03-03T15:50:00Z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